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4C3F" w14:textId="7E2515BA" w:rsidR="00D95CDB" w:rsidRDefault="00F7770B">
      <w:bookmarkStart w:id="0" w:name="_Hlk83634146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B921C" wp14:editId="2E5808DE">
                <wp:simplePos x="0" y="0"/>
                <wp:positionH relativeFrom="margin">
                  <wp:posOffset>1437640</wp:posOffset>
                </wp:positionH>
                <wp:positionV relativeFrom="paragraph">
                  <wp:posOffset>9525</wp:posOffset>
                </wp:positionV>
                <wp:extent cx="31527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0916" w14:textId="04A37F0C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St. Paul CME Church</w:t>
                            </w:r>
                          </w:p>
                          <w:p w14:paraId="0F4D97E6" w14:textId="38B65A50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1601 Barnard Street</w:t>
                            </w:r>
                          </w:p>
                          <w:p w14:paraId="46B37FC3" w14:textId="41BE7556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Savannah, GA 31401</w:t>
                            </w:r>
                          </w:p>
                          <w:p w14:paraId="42A829A0" w14:textId="689967A6" w:rsid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(912) 233-2849 Phone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912) 233-2849 Fax</w:t>
                            </w:r>
                          </w:p>
                          <w:p w14:paraId="602A3301" w14:textId="6296E0C6" w:rsidR="00F7770B" w:rsidRPr="00F7770B" w:rsidRDefault="00F7770B" w:rsidP="00F77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Rev. Dr.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Da’Henri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R. Thurmond, Sr. - 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B9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pt;margin-top:.75pt;width:24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P6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" stroked="f">
                <v:textbox style="mso-fit-shape-to-text:t">
                  <w:txbxContent>
                    <w:p w14:paraId="08390916" w14:textId="04A37F0C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St. Paul CME Church</w:t>
                      </w:r>
                    </w:p>
                    <w:p w14:paraId="0F4D97E6" w14:textId="38B65A50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1601 Barnard Street</w:t>
                      </w:r>
                    </w:p>
                    <w:p w14:paraId="46B37FC3" w14:textId="41BE7556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Savannah, GA 31401</w:t>
                      </w:r>
                    </w:p>
                    <w:p w14:paraId="42A829A0" w14:textId="689967A6" w:rsid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(912) 233-2849 Phone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912) 233-2849 Fax</w:t>
                      </w:r>
                    </w:p>
                    <w:p w14:paraId="602A3301" w14:textId="6296E0C6" w:rsidR="00F7770B" w:rsidRPr="00F7770B" w:rsidRDefault="00F7770B" w:rsidP="00F77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Rev. Dr.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Da’Henri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R. Thurmond, Sr. - Pastor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7D85B" wp14:editId="09744D26">
            <wp:extent cx="962025" cy="1023431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50" cy="105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E844" w14:textId="7990A607" w:rsidR="00F7770B" w:rsidRDefault="003A1BA1" w:rsidP="00F7770B">
      <w:pPr>
        <w:spacing w:after="0"/>
        <w:jc w:val="center"/>
        <w:rPr>
          <w:rFonts w:ascii="Amasis MT Pro Black" w:hAnsi="Amasis MT Pro Black"/>
        </w:rPr>
      </w:pPr>
      <w:r>
        <w:rPr>
          <w:noProof/>
        </w:rPr>
        <w:drawing>
          <wp:inline distT="0" distB="0" distL="0" distR="0" wp14:anchorId="3D3E476A" wp14:editId="13872760">
            <wp:extent cx="1614488" cy="1076325"/>
            <wp:effectExtent l="0" t="0" r="5080" b="0"/>
            <wp:docPr id="4" name="Picture 4" descr="Rings on top of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ings on top of a boo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56" cy="10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FAD2D" w14:textId="72937E99" w:rsidR="003A1BA1" w:rsidRDefault="003A1BA1" w:rsidP="00F7770B">
      <w:pPr>
        <w:spacing w:after="0"/>
        <w:jc w:val="center"/>
        <w:rPr>
          <w:rFonts w:ascii="Amasis MT Pro Black" w:hAnsi="Amasis MT Pro Black"/>
        </w:rPr>
      </w:pPr>
    </w:p>
    <w:p w14:paraId="762257E2" w14:textId="7F0B58BD" w:rsidR="00F7770B" w:rsidRPr="003A1BA1" w:rsidRDefault="00781B47" w:rsidP="00F7770B">
      <w:pPr>
        <w:spacing w:after="0"/>
        <w:jc w:val="center"/>
        <w:rPr>
          <w:rFonts w:ascii="Amasis MT Pro Black" w:hAnsi="Amasis MT Pro Black"/>
          <w:sz w:val="40"/>
          <w:szCs w:val="40"/>
        </w:rPr>
      </w:pPr>
      <w:r w:rsidRPr="003A1BA1">
        <w:rPr>
          <w:rFonts w:ascii="Amasis MT Pro Black" w:hAnsi="Amasis MT Pro Black"/>
          <w:sz w:val="40"/>
          <w:szCs w:val="40"/>
        </w:rPr>
        <w:t>WEDDING F</w:t>
      </w:r>
      <w:r w:rsidR="00F7770B" w:rsidRPr="003A1BA1">
        <w:rPr>
          <w:rFonts w:ascii="Amasis MT Pro Black" w:hAnsi="Amasis MT Pro Black"/>
          <w:sz w:val="40"/>
          <w:szCs w:val="40"/>
        </w:rPr>
        <w:t>ORM</w:t>
      </w:r>
    </w:p>
    <w:p w14:paraId="252AFBFF" w14:textId="4BFB07D3" w:rsidR="00781B47" w:rsidRDefault="00781B47" w:rsidP="00F325F4">
      <w:pPr>
        <w:spacing w:after="0"/>
        <w:rPr>
          <w:rFonts w:cstheme="minorHAnsi"/>
          <w:sz w:val="20"/>
          <w:szCs w:val="20"/>
        </w:rPr>
      </w:pPr>
    </w:p>
    <w:p w14:paraId="786816E5" w14:textId="77777777" w:rsidR="003A1BA1" w:rsidRDefault="003A1BA1" w:rsidP="00F325F4">
      <w:pPr>
        <w:spacing w:after="0"/>
        <w:rPr>
          <w:rFonts w:cstheme="minorHAnsi"/>
          <w:sz w:val="20"/>
          <w:szCs w:val="20"/>
        </w:rPr>
      </w:pPr>
    </w:p>
    <w:p w14:paraId="60D9FC4A" w14:textId="1C23D18E" w:rsidR="00F7770B" w:rsidRPr="00F325F4" w:rsidRDefault="00781B47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Bride</w:t>
      </w:r>
      <w:r w:rsidR="00F7770B" w:rsidRPr="00F325F4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-1541744215"/>
          <w:placeholder>
            <w:docPart w:val="23F1A3DBD4F84556945E97424B92D782"/>
          </w:placeholder>
          <w:showingPlcHdr/>
        </w:sdtPr>
        <w:sdtContent>
          <w:r w:rsidR="00F7770B"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Phone:  </w:t>
      </w:r>
      <w:sdt>
        <w:sdtPr>
          <w:rPr>
            <w:rFonts w:cstheme="minorHAnsi"/>
            <w:sz w:val="20"/>
            <w:szCs w:val="20"/>
          </w:rPr>
          <w:id w:val="621801676"/>
          <w:placeholder>
            <w:docPart w:val="F71CD4436FFA4E21B49307B33526FA4B"/>
          </w:placeholder>
          <w:showingPlcHdr/>
        </w:sdtPr>
        <w:sdtContent>
          <w:r>
            <w:rPr>
              <w:rStyle w:val="PlaceholderText"/>
            </w:rPr>
            <w:t>XXX-XXX-XXXX</w:t>
          </w:r>
        </w:sdtContent>
      </w:sdt>
    </w:p>
    <w:p w14:paraId="3AF2985A" w14:textId="77777777" w:rsidR="00781B47" w:rsidRDefault="00781B47" w:rsidP="00781B47">
      <w:pPr>
        <w:spacing w:after="0"/>
        <w:rPr>
          <w:rFonts w:cstheme="minorHAnsi"/>
          <w:sz w:val="20"/>
          <w:szCs w:val="20"/>
        </w:rPr>
      </w:pPr>
    </w:p>
    <w:p w14:paraId="017EA5B1" w14:textId="7D121D15" w:rsidR="00781B47" w:rsidRPr="00F325F4" w:rsidRDefault="00781B47" w:rsidP="00781B4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Groom</w:t>
      </w:r>
      <w:r w:rsidRPr="00F325F4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-1712410015"/>
          <w:placeholder>
            <w:docPart w:val="395F741343EF41BF8E2B83757955CE18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Phone:  </w:t>
      </w:r>
      <w:sdt>
        <w:sdtPr>
          <w:rPr>
            <w:rFonts w:cstheme="minorHAnsi"/>
            <w:sz w:val="20"/>
            <w:szCs w:val="20"/>
          </w:rPr>
          <w:id w:val="-1770690134"/>
          <w:placeholder>
            <w:docPart w:val="1A6F4169D5E348AAB559C26ED3144653"/>
          </w:placeholder>
          <w:showingPlcHdr/>
        </w:sdtPr>
        <w:sdtContent>
          <w:r>
            <w:rPr>
              <w:rStyle w:val="PlaceholderText"/>
            </w:rPr>
            <w:t>XXX-XXX-XXXX</w:t>
          </w:r>
        </w:sdtContent>
      </w:sdt>
    </w:p>
    <w:p w14:paraId="4275ACDF" w14:textId="77777777" w:rsidR="00781B47" w:rsidRDefault="00781B47" w:rsidP="00F325F4">
      <w:pPr>
        <w:spacing w:after="0"/>
        <w:rPr>
          <w:rFonts w:cstheme="minorHAnsi"/>
          <w:sz w:val="20"/>
          <w:szCs w:val="20"/>
        </w:rPr>
      </w:pPr>
    </w:p>
    <w:p w14:paraId="5435E8EB" w14:textId="555E0102" w:rsidR="00F7770B" w:rsidRPr="00F325F4" w:rsidRDefault="003A1BA1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Bride’s Email</w:t>
      </w:r>
      <w:r w:rsidR="00F7770B" w:rsidRPr="00F325F4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-443304950"/>
          <w:placeholder>
            <w:docPart w:val="6F2567AD72AC4EA1BB5C7E9B5E015B49"/>
          </w:placeholder>
          <w:showingPlcHdr/>
        </w:sdtPr>
        <w:sdtContent>
          <w:r w:rsidR="00F7770B"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E671FE9" w14:textId="0D3D0648" w:rsidR="00F325F4" w:rsidRDefault="00F325F4" w:rsidP="00F7770B">
      <w:pPr>
        <w:rPr>
          <w:rFonts w:cstheme="minorHAnsi"/>
          <w:sz w:val="20"/>
          <w:szCs w:val="20"/>
        </w:rPr>
      </w:pPr>
    </w:p>
    <w:p w14:paraId="47155298" w14:textId="3522E326" w:rsidR="003A1BA1" w:rsidRPr="00F325F4" w:rsidRDefault="003A1BA1" w:rsidP="003A1B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Groom’s</w:t>
      </w:r>
      <w:r>
        <w:rPr>
          <w:rFonts w:cstheme="minorHAnsi"/>
          <w:sz w:val="20"/>
          <w:szCs w:val="20"/>
        </w:rPr>
        <w:t xml:space="preserve"> Email</w:t>
      </w:r>
      <w:r w:rsidRPr="00F325F4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-1227913398"/>
          <w:placeholder>
            <w:docPart w:val="7F90240FFC3D4DEAAA93F91FE977FD3D"/>
          </w:placeholder>
          <w:showingPlcHdr/>
        </w:sdtPr>
        <w:sdtContent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926AA81" w14:textId="77777777" w:rsidR="003A1BA1" w:rsidRDefault="003A1BA1" w:rsidP="00F7770B">
      <w:pPr>
        <w:rPr>
          <w:rFonts w:cstheme="minorHAnsi"/>
          <w:sz w:val="20"/>
          <w:szCs w:val="20"/>
        </w:rPr>
      </w:pPr>
    </w:p>
    <w:p w14:paraId="477FE8FA" w14:textId="4EA5B61A" w:rsidR="00F7770B" w:rsidRPr="00F325F4" w:rsidRDefault="00781B47" w:rsidP="00F777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Wedding </w:t>
      </w:r>
      <w:r w:rsidR="00F7770B" w:rsidRPr="00F325F4">
        <w:rPr>
          <w:rFonts w:cstheme="minorHAnsi"/>
          <w:sz w:val="20"/>
          <w:szCs w:val="20"/>
        </w:rPr>
        <w:t>Date</w:t>
      </w:r>
      <w:r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-1885991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4487">
            <w:rPr>
              <w:rStyle w:val="PlaceholderText"/>
            </w:rPr>
            <w:t>Click or tap to enter a date.</w:t>
          </w:r>
        </w:sdtContent>
      </w:sdt>
      <w:r w:rsidR="00F7770B" w:rsidRPr="00F325F4">
        <w:rPr>
          <w:rFonts w:cstheme="minorHAnsi"/>
          <w:sz w:val="20"/>
          <w:szCs w:val="20"/>
        </w:rPr>
        <w:tab/>
        <w:t>Times:</w:t>
      </w:r>
      <w:r w:rsidR="003A1BA1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210839294"/>
          <w:placeholder>
            <w:docPart w:val="DefaultPlaceholder_-1854013440"/>
          </w:placeholder>
          <w:showingPlcHdr/>
        </w:sdtPr>
        <w:sdtContent>
          <w:r w:rsidR="003A1BA1" w:rsidRPr="000F4487">
            <w:rPr>
              <w:rStyle w:val="PlaceholderText"/>
            </w:rPr>
            <w:t>Click or tap here to enter text.</w:t>
          </w:r>
        </w:sdtContent>
      </w:sdt>
    </w:p>
    <w:p w14:paraId="049D4D1D" w14:textId="6AE779D1" w:rsidR="00F7770B" w:rsidRPr="00F325F4" w:rsidRDefault="003A1BA1" w:rsidP="00F777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Location:  </w:t>
      </w:r>
      <w:sdt>
        <w:sdtPr>
          <w:rPr>
            <w:rFonts w:cstheme="minorHAnsi"/>
            <w:sz w:val="20"/>
            <w:szCs w:val="20"/>
          </w:rPr>
          <w:id w:val="171921277"/>
          <w:placeholder>
            <w:docPart w:val="DefaultPlaceholder_-1854013440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  <w:r w:rsidR="00F7770B" w:rsidRPr="00F325F4">
        <w:rPr>
          <w:rFonts w:cstheme="minorHAnsi"/>
          <w:sz w:val="20"/>
          <w:szCs w:val="20"/>
        </w:rPr>
        <w:t xml:space="preserve"> </w:t>
      </w:r>
    </w:p>
    <w:p w14:paraId="478A9BED" w14:textId="5D9D4868" w:rsidR="00F325F4" w:rsidRPr="00F325F4" w:rsidRDefault="003A1BA1" w:rsidP="00F7770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Officiant</w:t>
      </w:r>
      <w:r w:rsidR="00F325F4" w:rsidRPr="00F325F4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-1299366693"/>
          <w:placeholder>
            <w:docPart w:val="E7889E681B924F1CB0AD06773C461F45"/>
          </w:placeholder>
          <w:showingPlcHdr/>
        </w:sdtPr>
        <w:sdtContent>
          <w:r w:rsidR="00F325F4"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84DB287" w14:textId="588C787E" w:rsidR="00F325F4" w:rsidRPr="00F325F4" w:rsidRDefault="003A1BA1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in Wedding Party</w:t>
      </w:r>
      <w:r w:rsidR="00F325F4" w:rsidRPr="00F325F4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28592526"/>
          <w:placeholder>
            <w:docPart w:val="C6AFCD1B563F4C208BEF0134E1DE2D1E"/>
          </w:placeholder>
          <w:showingPlcHdr/>
        </w:sdtPr>
        <w:sdtContent>
          <w:r w:rsidR="00F325F4"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04D07009" w14:textId="77777777" w:rsidR="003A1BA1" w:rsidRDefault="003A1BA1" w:rsidP="00F325F4">
      <w:pPr>
        <w:spacing w:after="0"/>
        <w:rPr>
          <w:rFonts w:cstheme="minorHAnsi"/>
          <w:sz w:val="20"/>
          <w:szCs w:val="20"/>
        </w:rPr>
      </w:pPr>
    </w:p>
    <w:p w14:paraId="08D01488" w14:textId="1670EA12" w:rsidR="003A1BA1" w:rsidRDefault="003A1BA1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Anticipated </w:t>
      </w:r>
      <w:proofErr w:type="gramStart"/>
      <w:r>
        <w:rPr>
          <w:rFonts w:cstheme="minorHAnsi"/>
          <w:sz w:val="20"/>
          <w:szCs w:val="20"/>
        </w:rPr>
        <w:t>Guest :</w:t>
      </w:r>
      <w:proofErr w:type="gramEnd"/>
      <w:r w:rsidR="00F325F4" w:rsidRPr="00F325F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104552949"/>
          <w:placeholder>
            <w:docPart w:val="4CD77AA5213147D1A9405ECC15E19CE7"/>
          </w:placeholder>
          <w:showingPlcHdr/>
        </w:sdtPr>
        <w:sdtContent>
          <w:r w:rsidR="00F325F4"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F325F4" w:rsidRPr="00F325F4">
        <w:rPr>
          <w:rFonts w:cstheme="minorHAnsi"/>
          <w:sz w:val="20"/>
          <w:szCs w:val="20"/>
        </w:rPr>
        <w:t xml:space="preserve"> </w:t>
      </w:r>
    </w:p>
    <w:p w14:paraId="40AB6E51" w14:textId="77777777" w:rsidR="003A1BA1" w:rsidRDefault="003A1BA1" w:rsidP="00F325F4">
      <w:pPr>
        <w:spacing w:after="0"/>
        <w:rPr>
          <w:rFonts w:cstheme="minorHAnsi"/>
          <w:sz w:val="20"/>
          <w:szCs w:val="20"/>
        </w:rPr>
      </w:pPr>
    </w:p>
    <w:p w14:paraId="28EAFF29" w14:textId="359EEE0F" w:rsidR="00F325F4" w:rsidRDefault="003A1BA1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Counseling Session #1</w:t>
      </w:r>
      <w:r w:rsidR="00F325F4" w:rsidRPr="00F325F4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1230881387"/>
          <w:placeholder>
            <w:docPart w:val="6D6AE51384224748A6CA36B63C391630"/>
          </w:placeholder>
          <w:showingPlcHdr/>
        </w:sdtPr>
        <w:sdtContent>
          <w:r w:rsidR="00F325F4"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D44CD04" w14:textId="77777777" w:rsidR="003A1BA1" w:rsidRDefault="003A1BA1" w:rsidP="00F325F4">
      <w:pPr>
        <w:spacing w:after="0"/>
        <w:rPr>
          <w:rFonts w:cstheme="minorHAnsi"/>
          <w:sz w:val="20"/>
          <w:szCs w:val="20"/>
        </w:rPr>
      </w:pPr>
    </w:p>
    <w:p w14:paraId="17A6B7E2" w14:textId="17B8B5C4" w:rsidR="00F325F4" w:rsidRDefault="003A1BA1" w:rsidP="00F325F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Counseling Session #2</w:t>
      </w:r>
      <w:r w:rsidR="00F325F4"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1522512725"/>
          <w:placeholder>
            <w:docPart w:val="BF78CE922CB74BFBBE0943FA79C016A6"/>
          </w:placeholder>
          <w:showingPlcHdr/>
        </w:sdtPr>
        <w:sdtContent>
          <w:r w:rsidR="00F325F4" w:rsidRPr="000F4487">
            <w:rPr>
              <w:rStyle w:val="PlaceholderText"/>
            </w:rPr>
            <w:t>Click or tap here to enter text.</w:t>
          </w:r>
        </w:sdtContent>
      </w:sdt>
    </w:p>
    <w:p w14:paraId="76505E78" w14:textId="0653063C" w:rsidR="00F325F4" w:rsidRDefault="00F325F4" w:rsidP="00F325F4">
      <w:pPr>
        <w:spacing w:after="0"/>
        <w:rPr>
          <w:rFonts w:cstheme="minorHAnsi"/>
          <w:sz w:val="20"/>
          <w:szCs w:val="20"/>
        </w:rPr>
      </w:pPr>
    </w:p>
    <w:p w14:paraId="4BB3DB78" w14:textId="4F62A01B" w:rsidR="003A1BA1" w:rsidRDefault="003A1BA1" w:rsidP="003A1B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Counseling Session #</w:t>
      </w:r>
      <w:r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:  </w:t>
      </w:r>
      <w:sdt>
        <w:sdtPr>
          <w:rPr>
            <w:rFonts w:cstheme="minorHAnsi"/>
            <w:sz w:val="20"/>
            <w:szCs w:val="20"/>
          </w:rPr>
          <w:id w:val="-747884985"/>
          <w:placeholder>
            <w:docPart w:val="EC279ECF3B43414D9BA5E27197ABF271"/>
          </w:placeholder>
          <w:showingPlcHdr/>
        </w:sdtPr>
        <w:sdtContent>
          <w:r w:rsidRPr="000F4487">
            <w:rPr>
              <w:rStyle w:val="PlaceholderText"/>
            </w:rPr>
            <w:t>Click or tap here to enter text.</w:t>
          </w:r>
        </w:sdtContent>
      </w:sdt>
    </w:p>
    <w:p w14:paraId="3A22F24E" w14:textId="77777777" w:rsidR="003A1BA1" w:rsidRPr="00F325F4" w:rsidRDefault="003A1BA1" w:rsidP="00F325F4">
      <w:pPr>
        <w:spacing w:after="0"/>
        <w:rPr>
          <w:rFonts w:cstheme="minorHAnsi"/>
          <w:sz w:val="20"/>
          <w:szCs w:val="20"/>
        </w:rPr>
      </w:pPr>
    </w:p>
    <w:sectPr w:rsidR="003A1BA1" w:rsidRPr="00F3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0B"/>
    <w:rsid w:val="000F1581"/>
    <w:rsid w:val="003A1BA1"/>
    <w:rsid w:val="00781B47"/>
    <w:rsid w:val="00D95CDB"/>
    <w:rsid w:val="00DF08AA"/>
    <w:rsid w:val="00F325F4"/>
    <w:rsid w:val="00F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7825"/>
  <w15:chartTrackingRefBased/>
  <w15:docId w15:val="{E931FA37-CCBF-485C-980D-A78F1A3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CA2B-A7D2-4639-B8B0-8E577B2A89A9}"/>
      </w:docPartPr>
      <w:docPartBody>
        <w:p w:rsidR="00000000" w:rsidRDefault="007369D7">
          <w:r w:rsidRPr="000F44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F5DA-12FE-49C7-9A61-5060D7930178}"/>
      </w:docPartPr>
      <w:docPartBody>
        <w:p w:rsidR="00000000" w:rsidRDefault="007369D7">
          <w:r w:rsidRPr="000F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1A3DBD4F84556945E97424B92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23C2-ED55-492B-A872-31C9659547B7}"/>
      </w:docPartPr>
      <w:docPartBody>
        <w:p w:rsidR="00000000" w:rsidRDefault="007369D7" w:rsidP="007369D7">
          <w:pPr>
            <w:pStyle w:val="23F1A3DBD4F84556945E97424B92D7821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2567AD72AC4EA1BB5C7E9B5E01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D014-07DE-4AA5-918B-F8140673BBBA}"/>
      </w:docPartPr>
      <w:docPartBody>
        <w:p w:rsidR="00000000" w:rsidRDefault="007369D7" w:rsidP="007369D7">
          <w:pPr>
            <w:pStyle w:val="6F2567AD72AC4EA1BB5C7E9B5E015B491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889E681B924F1CB0AD06773C46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1898-4392-4FE2-81FD-C8225306EA6F}"/>
      </w:docPartPr>
      <w:docPartBody>
        <w:p w:rsidR="00000000" w:rsidRDefault="007369D7" w:rsidP="007369D7">
          <w:pPr>
            <w:pStyle w:val="E7889E681B924F1CB0AD06773C461F451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AFCD1B563F4C208BEF0134E1DE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CD71-F46B-4D37-A8C3-75CF8A29EB58}"/>
      </w:docPartPr>
      <w:docPartBody>
        <w:p w:rsidR="00000000" w:rsidRDefault="007369D7" w:rsidP="007369D7">
          <w:pPr>
            <w:pStyle w:val="C6AFCD1B563F4C208BEF0134E1DE2D1E1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D77AA5213147D1A9405ECC15E1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5B1D-2225-4F62-B2D4-5725264341CD}"/>
      </w:docPartPr>
      <w:docPartBody>
        <w:p w:rsidR="00000000" w:rsidRDefault="007369D7" w:rsidP="007369D7">
          <w:pPr>
            <w:pStyle w:val="4CD77AA5213147D1A9405ECC15E19CE71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6AE51384224748A6CA36B63C391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05A7-B2A1-434F-B0DA-697C314D53D0}"/>
      </w:docPartPr>
      <w:docPartBody>
        <w:p w:rsidR="00000000" w:rsidRDefault="007369D7" w:rsidP="007369D7">
          <w:pPr>
            <w:pStyle w:val="6D6AE51384224748A6CA36B63C3916301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1CD4436FFA4E21B49307B33526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0739-4332-4D62-9444-0453D99F166E}"/>
      </w:docPartPr>
      <w:docPartBody>
        <w:p w:rsidR="00000000" w:rsidRDefault="007369D7" w:rsidP="007369D7">
          <w:pPr>
            <w:pStyle w:val="F71CD4436FFA4E21B49307B33526FA4B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F78CE922CB74BFBBE0943FA79C0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3355-2F6A-4915-B3F2-C84F790CFD87}"/>
      </w:docPartPr>
      <w:docPartBody>
        <w:p w:rsidR="00000000" w:rsidRDefault="007369D7" w:rsidP="007369D7">
          <w:pPr>
            <w:pStyle w:val="BF78CE922CB74BFBBE0943FA79C016A6"/>
          </w:pPr>
          <w:r w:rsidRPr="000F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F741343EF41BF8E2B83757955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239B-4755-4C32-BEB5-929365C004F7}"/>
      </w:docPartPr>
      <w:docPartBody>
        <w:p w:rsidR="00000000" w:rsidRDefault="007369D7" w:rsidP="007369D7">
          <w:pPr>
            <w:pStyle w:val="395F741343EF41BF8E2B83757955CE18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6F4169D5E348AAB559C26ED314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802C-5C8B-4859-8D04-A8049D8BD606}"/>
      </w:docPartPr>
      <w:docPartBody>
        <w:p w:rsidR="00000000" w:rsidRDefault="007369D7" w:rsidP="007369D7">
          <w:pPr>
            <w:pStyle w:val="1A6F4169D5E348AAB559C26ED314465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F90240FFC3D4DEAAA93F91FE977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77E7-3C02-4538-9A1D-EA7E639592EC}"/>
      </w:docPartPr>
      <w:docPartBody>
        <w:p w:rsidR="00000000" w:rsidRDefault="007369D7" w:rsidP="007369D7">
          <w:pPr>
            <w:pStyle w:val="7F90240FFC3D4DEAAA93F91FE977FD3D"/>
          </w:pPr>
          <w:r w:rsidRPr="00F325F4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279ECF3B43414D9BA5E27197AB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FDC9-E2B8-4741-AE18-D8C3C900617C}"/>
      </w:docPartPr>
      <w:docPartBody>
        <w:p w:rsidR="00000000" w:rsidRDefault="007369D7" w:rsidP="007369D7">
          <w:pPr>
            <w:pStyle w:val="EC279ECF3B43414D9BA5E27197ABF271"/>
          </w:pPr>
          <w:r w:rsidRPr="000F44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D7"/>
    <w:rsid w:val="007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9D7"/>
    <w:rPr>
      <w:color w:val="808080"/>
    </w:rPr>
  </w:style>
  <w:style w:type="paragraph" w:customStyle="1" w:styleId="870143FF9298499E8EABE14AD79F6C09">
    <w:name w:val="870143FF9298499E8EABE14AD79F6C09"/>
    <w:rsid w:val="007369D7"/>
    <w:rPr>
      <w:rFonts w:eastAsiaTheme="minorHAnsi"/>
    </w:rPr>
  </w:style>
  <w:style w:type="paragraph" w:customStyle="1" w:styleId="23F1A3DBD4F84556945E97424B92D782">
    <w:name w:val="23F1A3DBD4F84556945E97424B92D782"/>
    <w:rsid w:val="007369D7"/>
    <w:rPr>
      <w:rFonts w:eastAsiaTheme="minorHAnsi"/>
    </w:rPr>
  </w:style>
  <w:style w:type="paragraph" w:customStyle="1" w:styleId="6F2567AD72AC4EA1BB5C7E9B5E015B49">
    <w:name w:val="6F2567AD72AC4EA1BB5C7E9B5E015B49"/>
    <w:rsid w:val="007369D7"/>
    <w:rPr>
      <w:rFonts w:eastAsiaTheme="minorHAnsi"/>
    </w:rPr>
  </w:style>
  <w:style w:type="paragraph" w:customStyle="1" w:styleId="BE19321C61C74AF69D702E3717FBA16F">
    <w:name w:val="BE19321C61C74AF69D702E3717FBA16F"/>
    <w:rsid w:val="007369D7"/>
    <w:rPr>
      <w:rFonts w:eastAsiaTheme="minorHAnsi"/>
    </w:rPr>
  </w:style>
  <w:style w:type="paragraph" w:customStyle="1" w:styleId="37BA4248F2EE4786B0900000704E731E">
    <w:name w:val="37BA4248F2EE4786B0900000704E731E"/>
    <w:rsid w:val="007369D7"/>
    <w:rPr>
      <w:rFonts w:eastAsiaTheme="minorHAnsi"/>
    </w:rPr>
  </w:style>
  <w:style w:type="paragraph" w:customStyle="1" w:styleId="894BA8ABD93B4ADABD56FA24AC079B2C">
    <w:name w:val="894BA8ABD93B4ADABD56FA24AC079B2C"/>
    <w:rsid w:val="007369D7"/>
    <w:rPr>
      <w:rFonts w:eastAsiaTheme="minorHAnsi"/>
    </w:rPr>
  </w:style>
  <w:style w:type="paragraph" w:customStyle="1" w:styleId="17D2015E7D1B43E7869610B567F2AA41">
    <w:name w:val="17D2015E7D1B43E7869610B567F2AA41"/>
    <w:rsid w:val="007369D7"/>
    <w:rPr>
      <w:rFonts w:eastAsiaTheme="minorHAnsi"/>
    </w:rPr>
  </w:style>
  <w:style w:type="paragraph" w:customStyle="1" w:styleId="C40F30E11BC04FE68276F87E11090086">
    <w:name w:val="C40F30E11BC04FE68276F87E11090086"/>
    <w:rsid w:val="007369D7"/>
    <w:rPr>
      <w:rFonts w:eastAsiaTheme="minorHAnsi"/>
    </w:rPr>
  </w:style>
  <w:style w:type="paragraph" w:customStyle="1" w:styleId="48B5E7FC7EB9447AA5B1AA8AD6EC86B6">
    <w:name w:val="48B5E7FC7EB9447AA5B1AA8AD6EC86B6"/>
    <w:rsid w:val="007369D7"/>
    <w:rPr>
      <w:rFonts w:eastAsiaTheme="minorHAnsi"/>
    </w:rPr>
  </w:style>
  <w:style w:type="paragraph" w:customStyle="1" w:styleId="E7889E681B924F1CB0AD06773C461F45">
    <w:name w:val="E7889E681B924F1CB0AD06773C461F45"/>
    <w:rsid w:val="007369D7"/>
    <w:rPr>
      <w:rFonts w:eastAsiaTheme="minorHAnsi"/>
    </w:rPr>
  </w:style>
  <w:style w:type="paragraph" w:customStyle="1" w:styleId="3FBB8B06E29447BF814B4B4BD9C8BC94">
    <w:name w:val="3FBB8B06E29447BF814B4B4BD9C8BC94"/>
    <w:rsid w:val="007369D7"/>
    <w:rPr>
      <w:rFonts w:eastAsiaTheme="minorHAnsi"/>
    </w:rPr>
  </w:style>
  <w:style w:type="paragraph" w:customStyle="1" w:styleId="C6AFCD1B563F4C208BEF0134E1DE2D1E">
    <w:name w:val="C6AFCD1B563F4C208BEF0134E1DE2D1E"/>
    <w:rsid w:val="007369D7"/>
    <w:rPr>
      <w:rFonts w:eastAsiaTheme="minorHAnsi"/>
    </w:rPr>
  </w:style>
  <w:style w:type="paragraph" w:customStyle="1" w:styleId="4CD77AA5213147D1A9405ECC15E19CE7">
    <w:name w:val="4CD77AA5213147D1A9405ECC15E19CE7"/>
    <w:rsid w:val="007369D7"/>
    <w:rPr>
      <w:rFonts w:eastAsiaTheme="minorHAnsi"/>
    </w:rPr>
  </w:style>
  <w:style w:type="paragraph" w:customStyle="1" w:styleId="6D6AE51384224748A6CA36B63C391630">
    <w:name w:val="6D6AE51384224748A6CA36B63C391630"/>
    <w:rsid w:val="007369D7"/>
    <w:rPr>
      <w:rFonts w:eastAsiaTheme="minorHAnsi"/>
    </w:rPr>
  </w:style>
  <w:style w:type="paragraph" w:customStyle="1" w:styleId="23F1A3DBD4F84556945E97424B92D7821">
    <w:name w:val="23F1A3DBD4F84556945E97424B92D7821"/>
    <w:rsid w:val="007369D7"/>
    <w:rPr>
      <w:rFonts w:eastAsiaTheme="minorHAnsi"/>
    </w:rPr>
  </w:style>
  <w:style w:type="paragraph" w:customStyle="1" w:styleId="F71CD4436FFA4E21B49307B33526FA4B">
    <w:name w:val="F71CD4436FFA4E21B49307B33526FA4B"/>
    <w:rsid w:val="007369D7"/>
    <w:rPr>
      <w:rFonts w:eastAsiaTheme="minorHAnsi"/>
    </w:rPr>
  </w:style>
  <w:style w:type="paragraph" w:customStyle="1" w:styleId="6F2567AD72AC4EA1BB5C7E9B5E015B491">
    <w:name w:val="6F2567AD72AC4EA1BB5C7E9B5E015B491"/>
    <w:rsid w:val="007369D7"/>
    <w:rPr>
      <w:rFonts w:eastAsiaTheme="minorHAnsi"/>
    </w:rPr>
  </w:style>
  <w:style w:type="paragraph" w:customStyle="1" w:styleId="BE19321C61C74AF69D702E3717FBA16F1">
    <w:name w:val="BE19321C61C74AF69D702E3717FBA16F1"/>
    <w:rsid w:val="007369D7"/>
    <w:rPr>
      <w:rFonts w:eastAsiaTheme="minorHAnsi"/>
    </w:rPr>
  </w:style>
  <w:style w:type="paragraph" w:customStyle="1" w:styleId="37BA4248F2EE4786B0900000704E731E1">
    <w:name w:val="37BA4248F2EE4786B0900000704E731E1"/>
    <w:rsid w:val="007369D7"/>
    <w:rPr>
      <w:rFonts w:eastAsiaTheme="minorHAnsi"/>
    </w:rPr>
  </w:style>
  <w:style w:type="paragraph" w:customStyle="1" w:styleId="894BA8ABD93B4ADABD56FA24AC079B2C1">
    <w:name w:val="894BA8ABD93B4ADABD56FA24AC079B2C1"/>
    <w:rsid w:val="007369D7"/>
    <w:rPr>
      <w:rFonts w:eastAsiaTheme="minorHAnsi"/>
    </w:rPr>
  </w:style>
  <w:style w:type="paragraph" w:customStyle="1" w:styleId="17D2015E7D1B43E7869610B567F2AA411">
    <w:name w:val="17D2015E7D1B43E7869610B567F2AA411"/>
    <w:rsid w:val="007369D7"/>
    <w:rPr>
      <w:rFonts w:eastAsiaTheme="minorHAnsi"/>
    </w:rPr>
  </w:style>
  <w:style w:type="paragraph" w:customStyle="1" w:styleId="C40F30E11BC04FE68276F87E110900861">
    <w:name w:val="C40F30E11BC04FE68276F87E110900861"/>
    <w:rsid w:val="007369D7"/>
    <w:rPr>
      <w:rFonts w:eastAsiaTheme="minorHAnsi"/>
    </w:rPr>
  </w:style>
  <w:style w:type="paragraph" w:customStyle="1" w:styleId="48B5E7FC7EB9447AA5B1AA8AD6EC86B61">
    <w:name w:val="48B5E7FC7EB9447AA5B1AA8AD6EC86B61"/>
    <w:rsid w:val="007369D7"/>
    <w:rPr>
      <w:rFonts w:eastAsiaTheme="minorHAnsi"/>
    </w:rPr>
  </w:style>
  <w:style w:type="paragraph" w:customStyle="1" w:styleId="E7889E681B924F1CB0AD06773C461F451">
    <w:name w:val="E7889E681B924F1CB0AD06773C461F451"/>
    <w:rsid w:val="007369D7"/>
    <w:rPr>
      <w:rFonts w:eastAsiaTheme="minorHAnsi"/>
    </w:rPr>
  </w:style>
  <w:style w:type="paragraph" w:customStyle="1" w:styleId="3FBB8B06E29447BF814B4B4BD9C8BC941">
    <w:name w:val="3FBB8B06E29447BF814B4B4BD9C8BC941"/>
    <w:rsid w:val="007369D7"/>
    <w:rPr>
      <w:rFonts w:eastAsiaTheme="minorHAnsi"/>
    </w:rPr>
  </w:style>
  <w:style w:type="paragraph" w:customStyle="1" w:styleId="C6AFCD1B563F4C208BEF0134E1DE2D1E1">
    <w:name w:val="C6AFCD1B563F4C208BEF0134E1DE2D1E1"/>
    <w:rsid w:val="007369D7"/>
    <w:rPr>
      <w:rFonts w:eastAsiaTheme="minorHAnsi"/>
    </w:rPr>
  </w:style>
  <w:style w:type="paragraph" w:customStyle="1" w:styleId="4CD77AA5213147D1A9405ECC15E19CE71">
    <w:name w:val="4CD77AA5213147D1A9405ECC15E19CE71"/>
    <w:rsid w:val="007369D7"/>
    <w:rPr>
      <w:rFonts w:eastAsiaTheme="minorHAnsi"/>
    </w:rPr>
  </w:style>
  <w:style w:type="paragraph" w:customStyle="1" w:styleId="6D6AE51384224748A6CA36B63C3916301">
    <w:name w:val="6D6AE51384224748A6CA36B63C3916301"/>
    <w:rsid w:val="007369D7"/>
    <w:rPr>
      <w:rFonts w:eastAsiaTheme="minorHAnsi"/>
    </w:rPr>
  </w:style>
  <w:style w:type="paragraph" w:customStyle="1" w:styleId="BF78CE922CB74BFBBE0943FA79C016A6">
    <w:name w:val="BF78CE922CB74BFBBE0943FA79C016A6"/>
    <w:rsid w:val="007369D7"/>
    <w:rPr>
      <w:rFonts w:eastAsiaTheme="minorHAnsi"/>
    </w:rPr>
  </w:style>
  <w:style w:type="paragraph" w:customStyle="1" w:styleId="5F08BFF0B86F4E01B1225425768B998F">
    <w:name w:val="5F08BFF0B86F4E01B1225425768B998F"/>
    <w:rsid w:val="007369D7"/>
    <w:rPr>
      <w:rFonts w:eastAsiaTheme="minorHAnsi"/>
    </w:rPr>
  </w:style>
  <w:style w:type="paragraph" w:customStyle="1" w:styleId="D660B6EA09ED4E7F979B7EBDAE9C1785">
    <w:name w:val="D660B6EA09ED4E7F979B7EBDAE9C1785"/>
    <w:rsid w:val="007369D7"/>
    <w:rPr>
      <w:rFonts w:eastAsiaTheme="minorHAnsi"/>
    </w:rPr>
  </w:style>
  <w:style w:type="paragraph" w:customStyle="1" w:styleId="D0DEE48EB0AB4A3CB45062020285E326">
    <w:name w:val="D0DEE48EB0AB4A3CB45062020285E326"/>
    <w:rsid w:val="007369D7"/>
    <w:rPr>
      <w:rFonts w:eastAsiaTheme="minorHAnsi"/>
    </w:rPr>
  </w:style>
  <w:style w:type="paragraph" w:customStyle="1" w:styleId="7D04616EFCC5418189096776E8D76FC4">
    <w:name w:val="7D04616EFCC5418189096776E8D76FC4"/>
    <w:rsid w:val="007369D7"/>
    <w:rPr>
      <w:rFonts w:eastAsiaTheme="minorHAnsi"/>
    </w:rPr>
  </w:style>
  <w:style w:type="paragraph" w:customStyle="1" w:styleId="8A0C4E94FC4A444CAC3F556B7F599168">
    <w:name w:val="8A0C4E94FC4A444CAC3F556B7F599168"/>
    <w:rsid w:val="007369D7"/>
    <w:rPr>
      <w:rFonts w:eastAsiaTheme="minorHAnsi"/>
    </w:rPr>
  </w:style>
  <w:style w:type="paragraph" w:customStyle="1" w:styleId="395F741343EF41BF8E2B83757955CE18">
    <w:name w:val="395F741343EF41BF8E2B83757955CE18"/>
    <w:rsid w:val="007369D7"/>
  </w:style>
  <w:style w:type="paragraph" w:customStyle="1" w:styleId="1A6F4169D5E348AAB559C26ED3144653">
    <w:name w:val="1A6F4169D5E348AAB559C26ED3144653"/>
    <w:rsid w:val="007369D7"/>
  </w:style>
  <w:style w:type="paragraph" w:customStyle="1" w:styleId="7F90240FFC3D4DEAAA93F91FE977FD3D">
    <w:name w:val="7F90240FFC3D4DEAAA93F91FE977FD3D"/>
    <w:rsid w:val="007369D7"/>
  </w:style>
  <w:style w:type="paragraph" w:customStyle="1" w:styleId="EC279ECF3B43414D9BA5E27197ABF271">
    <w:name w:val="EC279ECF3B43414D9BA5E27197ABF271"/>
    <w:rsid w:val="00736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Tyranise</dc:creator>
  <cp:keywords/>
  <dc:description/>
  <cp:lastModifiedBy>Harris, Tyranise</cp:lastModifiedBy>
  <cp:revision>2</cp:revision>
  <dcterms:created xsi:type="dcterms:W3CDTF">2021-09-27T15:22:00Z</dcterms:created>
  <dcterms:modified xsi:type="dcterms:W3CDTF">2021-09-27T15:22:00Z</dcterms:modified>
</cp:coreProperties>
</file>